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1F5B3">
      <w:pPr>
        <w:wordWrap w:val="0"/>
        <w:spacing w:before="0" w:after="0" w:line="680" w:lineRule="atLeast"/>
        <w:ind w:left="0" w:right="0"/>
        <w:jc w:val="center"/>
        <w:textAlignment w:val="baseline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40"/>
          <w:szCs w:val="40"/>
          <w:u w:val="none"/>
        </w:rPr>
        <w:t>铝合金建筑型材检验委托单</w:t>
      </w:r>
    </w:p>
    <w:tbl>
      <w:tblPr>
        <w:tblStyle w:val="4"/>
        <w:tblW w:w="105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03"/>
        <w:gridCol w:w="341"/>
        <w:gridCol w:w="1386"/>
        <w:gridCol w:w="171"/>
        <w:gridCol w:w="138"/>
        <w:gridCol w:w="794"/>
        <w:gridCol w:w="456"/>
        <w:gridCol w:w="53"/>
        <w:gridCol w:w="559"/>
        <w:gridCol w:w="101"/>
        <w:gridCol w:w="850"/>
        <w:gridCol w:w="92"/>
        <w:gridCol w:w="803"/>
        <w:gridCol w:w="377"/>
        <w:gridCol w:w="572"/>
        <w:gridCol w:w="563"/>
        <w:gridCol w:w="164"/>
        <w:gridCol w:w="727"/>
        <w:gridCol w:w="1408"/>
      </w:tblGrid>
      <w:tr w14:paraId="6C6A3E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1" w:type="dxa"/>
            <w:vAlign w:val="center"/>
          </w:tcPr>
          <w:p w14:paraId="427483A7"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样品来源</w:t>
            </w:r>
          </w:p>
        </w:tc>
        <w:tc>
          <w:tcPr>
            <w:tcW w:w="6796" w:type="dxa"/>
            <w:gridSpan w:val="15"/>
            <w:vAlign w:val="center"/>
          </w:tcPr>
          <w:p w14:paraId="251F7C78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普通送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复检      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见证送样     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监督抽检</w:t>
            </w:r>
          </w:p>
        </w:tc>
        <w:tc>
          <w:tcPr>
            <w:tcW w:w="727" w:type="dxa"/>
            <w:gridSpan w:val="2"/>
            <w:vAlign w:val="center"/>
          </w:tcPr>
          <w:p w14:paraId="3504B1D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抽样人</w:t>
            </w:r>
          </w:p>
        </w:tc>
        <w:tc>
          <w:tcPr>
            <w:tcW w:w="2135" w:type="dxa"/>
            <w:gridSpan w:val="2"/>
            <w:vAlign w:val="center"/>
          </w:tcPr>
          <w:p w14:paraId="790127D7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508E0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41" w:type="dxa"/>
            <w:vAlign w:val="center"/>
          </w:tcPr>
          <w:p w14:paraId="56612080">
            <w:pPr>
              <w:spacing w:line="24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委托单位</w:t>
            </w:r>
          </w:p>
        </w:tc>
        <w:tc>
          <w:tcPr>
            <w:tcW w:w="9658" w:type="dxa"/>
            <w:gridSpan w:val="19"/>
            <w:vAlign w:val="center"/>
          </w:tcPr>
          <w:p w14:paraId="4CA838C8"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6134735</wp:posOffset>
                      </wp:positionH>
                      <wp:positionV relativeFrom="paragraph">
                        <wp:posOffset>113030</wp:posOffset>
                      </wp:positionV>
                      <wp:extent cx="197485" cy="422402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422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C749E6">
                                  <w:pPr>
                                    <w:rPr>
                                      <w:rFonts w:hint="eastAsia" w:ascii="宋体" w:hAnsi="宋体" w:cs="宋体"/>
                                      <w:spacing w:val="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83.05pt;margin-top:8.9pt;height:332.6pt;width:15.55pt;z-index:251660288;mso-width-relative:page;mso-height-relative:page;" filled="f" stroked="f" coordsize="21600,21600" o:gfxdata="UEsDBAoAAAAAAIdO4kAAAAAAAAAAAAAAAAAEAAAAZHJzL1BLAwQUAAAACACHTuJAuqF/FdcAAAAK&#10;AQAADwAAAGRycy9kb3ducmV2LnhtbE2Py07DMBBF90j8gzVI7KidVqRNGqdCrYB1026yc203ibDH&#10;Uew++HuGFSxH9+jOudXm7h272ikOASVkMwHMog5mwE7C8fD+sgIWk0KjXEAr4dtG2NSPD5UqTbjh&#10;3l6b1DEqwVgqCX1KY8l51L31Ks7CaJGyc5i8SnROHTeTulG5d3wuRM69GpA+9Gq0297qr+biJbTb&#10;1vGgj6/6c7/g6q3Zfbh2J+XzUybWwJK9pz8YfvVJHWpyOoULmsichCLPM0IpWNIEAopiOQd2kpCv&#10;FgJ4XfH/E+ofUEsDBBQAAAAIAIdO4kAvcOIOxAEAAIADAAAOAAAAZHJzL2Uyb0RvYy54bWytU7GO&#10;EzEQ7ZH4B8s98d4qkGOVzUkoOoSEAOmA3vHaWUu2x7Kd7OYH4A+oaOj5rnzHjZ1sDo7mChp7PDN+&#10;M++NvbwZrSF7GaIG19KrWUWJdAI67bYt/fL59sU1JTFx13EDTrb0ICO9WT1/thx8I2vowXQyEARx&#10;sRl8S/uUfMNYFL20PM7AS4dBBcHyhMewZV3gA6Jbw+qqesUGCJ0PIGSM6F2fgvSMGJ4CCEppIdcg&#10;dla6dEIN0vCElGKvfaSr0q1SUqSPSkWZiGkpMk1lxSJob/LKVkvebAP3vRbnFvhTWnjEyXLtsOgF&#10;as0TJ7ug/4GyWgSIoNJMgGUnIkURZHFVPdLmrudeFi4odfQX0eP/gxUf9p8C0V1LF5Q4bnHgxx/f&#10;jz9/H399I4ssz+Bjg1l3HvPS+AZGfDSTP6Izsx5VsHlHPgTjKO7hIq4cExH50uvF/PolJQJD87qe&#10;V3VRnz3c9iGmtxIsyUZLAw6vaMr372PCTjB1SsnFHNxqY8oAjfvLgYnZw3LrpxazlcbNeOazge6A&#10;dPAXYB3Jv+JOiXnnUNj8SCYjTMZmMnY+6G2Pl4oEpQAOprR2fkR58n+eSxsPH2d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qhfxXXAAAACgEAAA8AAAAAAAAAAQAgAAAAIgAAAGRycy9kb3ducmV2&#10;LnhtbFBLAQIUABQAAAAIAIdO4kAvcOIOxAEAAIADAAAOAAAAAAAAAAEAIAAAACY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6FC749E6">
                            <w:pPr>
                              <w:rPr>
                                <w:rFonts w:hint="eastAsia" w:ascii="宋体" w:hAnsi="宋体" w:cs="宋体"/>
                                <w:spacing w:val="6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F364C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1" w:type="dxa"/>
            <w:vAlign w:val="center"/>
          </w:tcPr>
          <w:p w14:paraId="65EB805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工程名称</w:t>
            </w:r>
          </w:p>
        </w:tc>
        <w:tc>
          <w:tcPr>
            <w:tcW w:w="9658" w:type="dxa"/>
            <w:gridSpan w:val="19"/>
            <w:vAlign w:val="center"/>
          </w:tcPr>
          <w:p w14:paraId="1AD82018"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3D52F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1" w:type="dxa"/>
            <w:vAlign w:val="center"/>
          </w:tcPr>
          <w:p w14:paraId="0014172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工程地址</w:t>
            </w:r>
          </w:p>
        </w:tc>
        <w:tc>
          <w:tcPr>
            <w:tcW w:w="9658" w:type="dxa"/>
            <w:gridSpan w:val="19"/>
            <w:vAlign w:val="center"/>
          </w:tcPr>
          <w:p w14:paraId="2831D2E4"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AC047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1" w:type="dxa"/>
            <w:vAlign w:val="center"/>
          </w:tcPr>
          <w:p w14:paraId="51895903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施工单位</w:t>
            </w:r>
          </w:p>
        </w:tc>
        <w:tc>
          <w:tcPr>
            <w:tcW w:w="5044" w:type="dxa"/>
            <w:gridSpan w:val="12"/>
            <w:vAlign w:val="center"/>
          </w:tcPr>
          <w:p w14:paraId="520E9DF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5EB42F25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施工许可</w:t>
            </w:r>
          </w:p>
          <w:p w14:paraId="2EA5DE3C"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证书编号</w:t>
            </w:r>
          </w:p>
        </w:tc>
        <w:tc>
          <w:tcPr>
            <w:tcW w:w="2862" w:type="dxa"/>
            <w:gridSpan w:val="4"/>
            <w:vAlign w:val="center"/>
          </w:tcPr>
          <w:p w14:paraId="7B0BA46C"/>
        </w:tc>
      </w:tr>
      <w:tr w14:paraId="13F3DA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1" w:type="dxa"/>
            <w:vAlign w:val="center"/>
          </w:tcPr>
          <w:p w14:paraId="5C36F1AA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送 样 人</w:t>
            </w:r>
          </w:p>
        </w:tc>
        <w:tc>
          <w:tcPr>
            <w:tcW w:w="2001" w:type="dxa"/>
            <w:gridSpan w:val="4"/>
            <w:vAlign w:val="center"/>
          </w:tcPr>
          <w:p w14:paraId="34F8E4B5"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6DE59ABE"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话</w:t>
            </w:r>
          </w:p>
        </w:tc>
        <w:tc>
          <w:tcPr>
            <w:tcW w:w="6725" w:type="dxa"/>
            <w:gridSpan w:val="13"/>
            <w:vAlign w:val="center"/>
          </w:tcPr>
          <w:p w14:paraId="498BDCAA">
            <w:pPr>
              <w:spacing w:line="240" w:lineRule="exact"/>
            </w:pPr>
          </w:p>
        </w:tc>
      </w:tr>
      <w:tr w14:paraId="6FA5EA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1" w:type="dxa"/>
            <w:vAlign w:val="center"/>
          </w:tcPr>
          <w:p w14:paraId="73CAAEB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见 证 人</w:t>
            </w:r>
          </w:p>
        </w:tc>
        <w:tc>
          <w:tcPr>
            <w:tcW w:w="2001" w:type="dxa"/>
            <w:gridSpan w:val="4"/>
            <w:vAlign w:val="center"/>
          </w:tcPr>
          <w:p w14:paraId="71AA5244"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780A3F6F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话</w:t>
            </w:r>
          </w:p>
        </w:tc>
        <w:tc>
          <w:tcPr>
            <w:tcW w:w="2111" w:type="dxa"/>
            <w:gridSpan w:val="6"/>
            <w:vAlign w:val="center"/>
          </w:tcPr>
          <w:p w14:paraId="76CA0D71"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54E13FB3"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见证单位</w:t>
            </w:r>
          </w:p>
          <w:p w14:paraId="6B881BFF"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（签章）</w:t>
            </w:r>
          </w:p>
        </w:tc>
        <w:tc>
          <w:tcPr>
            <w:tcW w:w="2862" w:type="dxa"/>
            <w:gridSpan w:val="4"/>
            <w:vAlign w:val="center"/>
          </w:tcPr>
          <w:p w14:paraId="43A690D2"/>
        </w:tc>
      </w:tr>
      <w:tr w14:paraId="6C007B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71" w:type="dxa"/>
            <w:gridSpan w:val="4"/>
            <w:vAlign w:val="center"/>
          </w:tcPr>
          <w:p w14:paraId="11818B0E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  <w:t>材料种类/检评依据</w:t>
            </w:r>
          </w:p>
        </w:tc>
        <w:tc>
          <w:tcPr>
            <w:tcW w:w="2171" w:type="dxa"/>
            <w:gridSpan w:val="6"/>
            <w:vAlign w:val="center"/>
          </w:tcPr>
          <w:p w14:paraId="58EA5407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  <w:t>涂层种类(膜厚级别)</w:t>
            </w:r>
          </w:p>
        </w:tc>
        <w:tc>
          <w:tcPr>
            <w:tcW w:w="1846" w:type="dxa"/>
            <w:gridSpan w:val="4"/>
            <w:vAlign w:val="center"/>
          </w:tcPr>
          <w:p w14:paraId="44183BB4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  <w:t>试验方法</w:t>
            </w:r>
          </w:p>
        </w:tc>
        <w:tc>
          <w:tcPr>
            <w:tcW w:w="3811" w:type="dxa"/>
            <w:gridSpan w:val="6"/>
            <w:vAlign w:val="center"/>
          </w:tcPr>
          <w:p w14:paraId="07DA1BA8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  <w:t>常规检验检测项目</w:t>
            </w:r>
          </w:p>
        </w:tc>
      </w:tr>
      <w:tr w14:paraId="310B93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71" w:type="dxa"/>
            <w:gridSpan w:val="4"/>
            <w:vAlign w:val="center"/>
          </w:tcPr>
          <w:p w14:paraId="65475026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基材GB/T 5237.1-2017</w:t>
            </w:r>
          </w:p>
        </w:tc>
        <w:tc>
          <w:tcPr>
            <w:tcW w:w="2171" w:type="dxa"/>
            <w:gridSpan w:val="6"/>
            <w:vAlign w:val="center"/>
          </w:tcPr>
          <w:p w14:paraId="573FAB28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846" w:type="dxa"/>
            <w:gridSpan w:val="4"/>
            <w:vAlign w:val="center"/>
          </w:tcPr>
          <w:p w14:paraId="197377D3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GB/T5237.1-2017</w:t>
            </w:r>
          </w:p>
          <w:p w14:paraId="0C8EE0F2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YS/T420-2000</w:t>
            </w:r>
          </w:p>
        </w:tc>
        <w:tc>
          <w:tcPr>
            <w:tcW w:w="3811" w:type="dxa"/>
            <w:gridSpan w:val="6"/>
            <w:vMerge w:val="restart"/>
            <w:vAlign w:val="center"/>
          </w:tcPr>
          <w:p w14:paraId="1593B4E1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外观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壁厚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色差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 xml:space="preserve"> </w:t>
            </w:r>
          </w:p>
          <w:p w14:paraId="3F5E3DCF">
            <w:pPr>
              <w:wordWrap w:val="0"/>
              <w:spacing w:before="0" w:after="0" w:line="140" w:lineRule="atLeast"/>
              <w:ind w:left="210" w:leftChars="100" w:right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</w:p>
          <w:p w14:paraId="2E737F7D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膜厚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 xml:space="preserve">漆膜硬度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干附着性</w:t>
            </w:r>
          </w:p>
          <w:p w14:paraId="1972FC98">
            <w:pPr>
              <w:wordWrap w:val="0"/>
              <w:spacing w:before="0" w:after="0" w:line="140" w:lineRule="atLeast"/>
              <w:ind w:left="210" w:leftChars="100" w:right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</w:p>
          <w:p w14:paraId="76A1F2A4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抗拉强度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断后伸长率</w:t>
            </w:r>
          </w:p>
          <w:p w14:paraId="09625D26">
            <w:pPr>
              <w:wordWrap w:val="0"/>
              <w:spacing w:before="0" w:after="0" w:line="140" w:lineRule="atLeast"/>
              <w:ind w:left="210" w:leftChars="100" w:right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7EDB951F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韦氏硬度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 xml:space="preserve">规定非比例延伸强度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071F57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771" w:type="dxa"/>
            <w:gridSpan w:val="4"/>
            <w:vAlign w:val="center"/>
          </w:tcPr>
          <w:p w14:paraId="1C5F43AA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阳极氧化型材GB/T 5237.2-2017</w:t>
            </w:r>
          </w:p>
        </w:tc>
        <w:tc>
          <w:tcPr>
            <w:tcW w:w="2171" w:type="dxa"/>
            <w:gridSpan w:val="6"/>
            <w:vAlign w:val="center"/>
          </w:tcPr>
          <w:p w14:paraId="7F50FF52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膜厚级别: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AA10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AA15</w:t>
            </w:r>
          </w:p>
          <w:p w14:paraId="4946CAFA">
            <w:pPr>
              <w:wordWrap w:val="0"/>
              <w:spacing w:before="0" w:after="0" w:line="14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AA20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AA25</w:t>
            </w:r>
          </w:p>
        </w:tc>
        <w:tc>
          <w:tcPr>
            <w:tcW w:w="1846" w:type="dxa"/>
            <w:gridSpan w:val="4"/>
            <w:vMerge w:val="restart"/>
            <w:vAlign w:val="top"/>
          </w:tcPr>
          <w:p w14:paraId="54382FAD">
            <w:pPr>
              <w:wordWrap w:val="0"/>
              <w:spacing w:before="0" w:after="0" w:line="160" w:lineRule="atLeas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  <w:p w14:paraId="5C90B2DB">
            <w:pPr>
              <w:wordWrap w:val="0"/>
              <w:spacing w:before="0" w:after="0" w:line="16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  <w:p w14:paraId="08E3F719">
            <w:pPr>
              <w:wordWrap w:val="0"/>
              <w:spacing w:before="0" w:after="0" w:line="160" w:lineRule="atLeast"/>
              <w:ind w:right="0" w:firstLine="18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GB/T 5237.1-2017</w:t>
            </w:r>
          </w:p>
          <w:p w14:paraId="717954CB">
            <w:pPr>
              <w:wordWrap w:val="0"/>
              <w:spacing w:before="0" w:after="40" w:line="16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GB/T 4957-2003</w:t>
            </w:r>
          </w:p>
          <w:p w14:paraId="778F2F79">
            <w:pPr>
              <w:wordWrap w:val="0"/>
              <w:spacing w:before="0" w:after="40" w:line="160" w:lineRule="atLeast"/>
              <w:ind w:left="210"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YS/T 420-2000</w:t>
            </w:r>
          </w:p>
          <w:p w14:paraId="04275A17">
            <w:pPr>
              <w:wordWrap w:val="0"/>
              <w:spacing w:before="0" w:after="40" w:line="160" w:lineRule="atLeast"/>
              <w:ind w:left="210"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GB/T 6739-2006</w:t>
            </w:r>
          </w:p>
          <w:p w14:paraId="25721B15">
            <w:pPr>
              <w:wordWrap w:val="0"/>
              <w:spacing w:before="0" w:after="40" w:line="160" w:lineRule="atLeast"/>
              <w:ind w:left="210"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GB/T 9286-1998</w:t>
            </w:r>
          </w:p>
          <w:p w14:paraId="2857B630">
            <w:pPr>
              <w:wordWrap w:val="0"/>
              <w:spacing w:before="0" w:after="20" w:line="160" w:lineRule="atLeast"/>
              <w:ind w:left="210"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GB/T 8478-2020</w:t>
            </w:r>
          </w:p>
        </w:tc>
        <w:tc>
          <w:tcPr>
            <w:tcW w:w="3811" w:type="dxa"/>
            <w:gridSpan w:val="6"/>
            <w:vMerge w:val="continue"/>
            <w:vAlign w:val="center"/>
          </w:tcPr>
          <w:p w14:paraId="48DB5076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FE79B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771" w:type="dxa"/>
            <w:gridSpan w:val="4"/>
            <w:vAlign w:val="center"/>
          </w:tcPr>
          <w:p w14:paraId="7E68A838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电泳涂漆型材GB/T 5237.3-2017</w:t>
            </w:r>
          </w:p>
        </w:tc>
        <w:tc>
          <w:tcPr>
            <w:tcW w:w="2171" w:type="dxa"/>
            <w:gridSpan w:val="6"/>
            <w:vAlign w:val="center"/>
          </w:tcPr>
          <w:p w14:paraId="7EE33F3D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膜厚级别: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A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B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1846" w:type="dxa"/>
            <w:gridSpan w:val="4"/>
            <w:vMerge w:val="continue"/>
          </w:tcPr>
          <w:p w14:paraId="7DD6A52B"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vMerge w:val="continue"/>
            <w:vAlign w:val="center"/>
          </w:tcPr>
          <w:p w14:paraId="6C73B7A3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D9B30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71" w:type="dxa"/>
            <w:gridSpan w:val="4"/>
            <w:vAlign w:val="center"/>
          </w:tcPr>
          <w:p w14:paraId="232B8A49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喷粉型材GB/T 5237.4-2017</w:t>
            </w:r>
          </w:p>
        </w:tc>
        <w:tc>
          <w:tcPr>
            <w:tcW w:w="2171" w:type="dxa"/>
            <w:gridSpan w:val="6"/>
            <w:vAlign w:val="center"/>
          </w:tcPr>
          <w:p w14:paraId="0A7FFF6B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846" w:type="dxa"/>
            <w:gridSpan w:val="4"/>
            <w:vMerge w:val="continue"/>
          </w:tcPr>
          <w:p w14:paraId="4BE5C0A3"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vMerge w:val="continue"/>
            <w:vAlign w:val="center"/>
          </w:tcPr>
          <w:p w14:paraId="4ACC326C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9E92B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771" w:type="dxa"/>
            <w:gridSpan w:val="4"/>
            <w:vAlign w:val="center"/>
          </w:tcPr>
          <w:p w14:paraId="72766C98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喷漆型材GB/T 5237.5-2017</w:t>
            </w:r>
          </w:p>
        </w:tc>
        <w:tc>
          <w:tcPr>
            <w:tcW w:w="2171" w:type="dxa"/>
            <w:gridSpan w:val="6"/>
            <w:vAlign w:val="center"/>
          </w:tcPr>
          <w:p w14:paraId="7209BCFE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膜层类型：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二涂层 </w:t>
            </w:r>
          </w:p>
          <w:p w14:paraId="75B19AD7">
            <w:pPr>
              <w:wordWrap w:val="0"/>
              <w:spacing w:before="0" w:after="0" w:line="140" w:lineRule="atLeast"/>
              <w:ind w:right="0" w:firstLine="900" w:firstLineChars="5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三涂层 </w:t>
            </w:r>
          </w:p>
          <w:p w14:paraId="4C2D54AB">
            <w:pPr>
              <w:wordWrap w:val="0"/>
              <w:spacing w:before="0" w:after="0" w:line="140" w:lineRule="atLeast"/>
              <w:ind w:right="0" w:firstLine="900" w:firstLineChars="50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四涂层</w:t>
            </w:r>
          </w:p>
        </w:tc>
        <w:tc>
          <w:tcPr>
            <w:tcW w:w="1846" w:type="dxa"/>
            <w:gridSpan w:val="4"/>
            <w:vMerge w:val="continue"/>
          </w:tcPr>
          <w:p w14:paraId="1F6F61B2"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811" w:type="dxa"/>
            <w:gridSpan w:val="6"/>
            <w:vMerge w:val="continue"/>
            <w:vAlign w:val="center"/>
          </w:tcPr>
          <w:p w14:paraId="13360EDF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0C123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71" w:type="dxa"/>
            <w:gridSpan w:val="4"/>
            <w:vAlign w:val="center"/>
          </w:tcPr>
          <w:p w14:paraId="108B4455">
            <w:pPr>
              <w:wordWrap w:val="0"/>
              <w:spacing w:before="0" w:after="0" w:line="140" w:lineRule="atLeas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隔热型材GB/T 175-2011</w:t>
            </w:r>
          </w:p>
        </w:tc>
        <w:tc>
          <w:tcPr>
            <w:tcW w:w="2171" w:type="dxa"/>
            <w:gridSpan w:val="6"/>
            <w:vAlign w:val="center"/>
          </w:tcPr>
          <w:p w14:paraId="40F4212F">
            <w:pPr>
              <w:wordWrap w:val="0"/>
              <w:spacing w:before="0" w:after="0" w:line="140" w:lineRule="atLeast"/>
              <w:ind w:left="0" w:right="0" w:firstLine="18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阳极氧化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电泳涂漆</w:t>
            </w:r>
          </w:p>
          <w:p w14:paraId="57FF78B6">
            <w:pPr>
              <w:wordWrap w:val="0"/>
              <w:spacing w:before="0" w:after="0" w:line="140" w:lineRule="atLeast"/>
              <w:ind w:left="0" w:right="0" w:firstLine="18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喷粉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喷漆</w:t>
            </w:r>
          </w:p>
        </w:tc>
        <w:tc>
          <w:tcPr>
            <w:tcW w:w="1846" w:type="dxa"/>
            <w:gridSpan w:val="4"/>
            <w:vAlign w:val="center"/>
          </w:tcPr>
          <w:p w14:paraId="11DEBE7F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GB/T 28289-22012</w:t>
            </w:r>
          </w:p>
        </w:tc>
        <w:tc>
          <w:tcPr>
            <w:tcW w:w="3811" w:type="dxa"/>
            <w:gridSpan w:val="6"/>
            <w:vAlign w:val="center"/>
          </w:tcPr>
          <w:p w14:paraId="73362C1A">
            <w:pPr>
              <w:wordWrap w:val="0"/>
              <w:spacing w:before="0" w:after="0" w:line="140" w:lineRule="atLeast"/>
              <w:ind w:left="210" w:leftChars="10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纵向抗剪特征值(室温)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 w14:paraId="2FB7C63F">
            <w:pPr>
              <w:wordWrap w:val="0"/>
              <w:spacing w:before="0" w:after="0" w:line="140" w:lineRule="atLeast"/>
              <w:ind w:left="210" w:leftChars="100" w:right="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  <w:t>横向抗拉特征值(室温)</w:t>
            </w:r>
          </w:p>
        </w:tc>
      </w:tr>
      <w:tr w14:paraId="6C4D9C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44" w:type="dxa"/>
            <w:gridSpan w:val="2"/>
            <w:vAlign w:val="center"/>
          </w:tcPr>
          <w:p w14:paraId="7D0F97B3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1727" w:type="dxa"/>
            <w:gridSpan w:val="2"/>
            <w:vAlign w:val="center"/>
          </w:tcPr>
          <w:p w14:paraId="704DB1CA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12" w:type="dxa"/>
            <w:gridSpan w:val="5"/>
            <w:vAlign w:val="center"/>
          </w:tcPr>
          <w:p w14:paraId="03D380F5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生产批(炉)号</w:t>
            </w:r>
          </w:p>
        </w:tc>
        <w:tc>
          <w:tcPr>
            <w:tcW w:w="1510" w:type="dxa"/>
            <w:gridSpan w:val="3"/>
            <w:vAlign w:val="center"/>
          </w:tcPr>
          <w:p w14:paraId="1900E374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A31DE5C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批量</w:t>
            </w:r>
          </w:p>
        </w:tc>
        <w:tc>
          <w:tcPr>
            <w:tcW w:w="1512" w:type="dxa"/>
            <w:gridSpan w:val="3"/>
            <w:vAlign w:val="center"/>
          </w:tcPr>
          <w:p w14:paraId="453E2C4B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61ADF354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精度等级</w:t>
            </w:r>
          </w:p>
        </w:tc>
        <w:tc>
          <w:tcPr>
            <w:tcW w:w="1408" w:type="dxa"/>
            <w:vAlign w:val="center"/>
          </w:tcPr>
          <w:p w14:paraId="0984DF0C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普通级</w:t>
            </w:r>
          </w:p>
          <w:p w14:paraId="4AF6A597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高精级</w:t>
            </w:r>
          </w:p>
          <w:p w14:paraId="137D04E7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超高精级</w:t>
            </w:r>
          </w:p>
        </w:tc>
      </w:tr>
      <w:tr w14:paraId="16B880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85" w:type="dxa"/>
            <w:gridSpan w:val="3"/>
            <w:vAlign w:val="center"/>
          </w:tcPr>
          <w:p w14:paraId="605C7517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>样品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1386" w:type="dxa"/>
            <w:vAlign w:val="center"/>
          </w:tcPr>
          <w:p w14:paraId="217A98C3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val="en-US" w:eastAsia="zh-CN"/>
              </w:rPr>
              <w:t>工程部位</w:t>
            </w:r>
            <w:bookmarkStart w:id="0" w:name="_GoBack"/>
            <w:bookmarkEnd w:id="0"/>
          </w:p>
        </w:tc>
        <w:tc>
          <w:tcPr>
            <w:tcW w:w="2272" w:type="dxa"/>
            <w:gridSpan w:val="7"/>
            <w:vAlign w:val="center"/>
          </w:tcPr>
          <w:p w14:paraId="78231663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产品名称及型号规格</w:t>
            </w:r>
          </w:p>
        </w:tc>
        <w:tc>
          <w:tcPr>
            <w:tcW w:w="1745" w:type="dxa"/>
            <w:gridSpan w:val="3"/>
            <w:vAlign w:val="center"/>
          </w:tcPr>
          <w:p w14:paraId="745BC7F2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合金牌号及状态</w:t>
            </w:r>
          </w:p>
        </w:tc>
        <w:tc>
          <w:tcPr>
            <w:tcW w:w="949" w:type="dxa"/>
            <w:gridSpan w:val="2"/>
            <w:vAlign w:val="center"/>
          </w:tcPr>
          <w:p w14:paraId="0C5BF60C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  <w:t>壁厚(mm)</w:t>
            </w:r>
          </w:p>
        </w:tc>
        <w:tc>
          <w:tcPr>
            <w:tcW w:w="563" w:type="dxa"/>
            <w:vAlign w:val="center"/>
          </w:tcPr>
          <w:p w14:paraId="67890F3F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891" w:type="dxa"/>
            <w:gridSpan w:val="2"/>
            <w:vAlign w:val="center"/>
          </w:tcPr>
          <w:p w14:paraId="3DCFAFCC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壁厚类别</w:t>
            </w:r>
          </w:p>
        </w:tc>
        <w:tc>
          <w:tcPr>
            <w:tcW w:w="1408" w:type="dxa"/>
            <w:vAlign w:val="center"/>
          </w:tcPr>
          <w:p w14:paraId="61A953B2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外接圆直径(mm)</w:t>
            </w:r>
          </w:p>
        </w:tc>
      </w:tr>
      <w:tr w14:paraId="78860D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85" w:type="dxa"/>
            <w:gridSpan w:val="3"/>
            <w:vAlign w:val="center"/>
          </w:tcPr>
          <w:p w14:paraId="6A5DDE99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2F6BEE3B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7"/>
            <w:vAlign w:val="center"/>
          </w:tcPr>
          <w:p w14:paraId="7523E887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1117BA14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12C0F9BF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4DD7FBE0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67678AA5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A</w:t>
            </w:r>
          </w:p>
          <w:p w14:paraId="400EC088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B</w:t>
            </w:r>
          </w:p>
          <w:p w14:paraId="55C72AB9">
            <w:pPr>
              <w:wordWrap w:val="0"/>
              <w:spacing w:before="0" w:after="0" w:line="140" w:lineRule="atLeas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08" w:type="dxa"/>
            <w:vAlign w:val="center"/>
          </w:tcPr>
          <w:p w14:paraId="0B986215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≤100</w:t>
            </w:r>
          </w:p>
          <w:p w14:paraId="4D858F26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&gt;100~250</w:t>
            </w:r>
          </w:p>
          <w:p w14:paraId="6D1F40E5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&gt;250~350</w:t>
            </w:r>
          </w:p>
        </w:tc>
      </w:tr>
      <w:tr w14:paraId="0BE9EE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85" w:type="dxa"/>
            <w:gridSpan w:val="3"/>
            <w:vAlign w:val="center"/>
          </w:tcPr>
          <w:p w14:paraId="3551F2FD">
            <w:pPr>
              <w:wordWrap w:val="0"/>
              <w:spacing w:before="0" w:after="0" w:line="14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</w:t>
            </w:r>
          </w:p>
          <w:p w14:paraId="5B465E8E">
            <w:pPr>
              <w:wordWrap w:val="0"/>
              <w:spacing w:before="0" w:after="0" w:line="14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50D59892">
            <w:pPr>
              <w:wordWrap w:val="0"/>
              <w:spacing w:before="0" w:after="0" w:line="14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gridSpan w:val="7"/>
            <w:vAlign w:val="center"/>
          </w:tcPr>
          <w:p w14:paraId="45BC1728">
            <w:pPr>
              <w:wordWrap w:val="0"/>
              <w:spacing w:before="0" w:after="0" w:line="14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0FE382A3">
            <w:pPr>
              <w:wordWrap w:val="0"/>
              <w:spacing w:before="0" w:after="0" w:line="14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  <w:gridSpan w:val="2"/>
            <w:vAlign w:val="center"/>
          </w:tcPr>
          <w:p w14:paraId="77D04FF3">
            <w:pPr>
              <w:wordWrap w:val="0"/>
              <w:spacing w:before="0" w:after="0" w:line="14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vAlign w:val="center"/>
          </w:tcPr>
          <w:p w14:paraId="10268B78">
            <w:pPr>
              <w:wordWrap w:val="0"/>
              <w:spacing w:before="0" w:after="0" w:line="14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gridSpan w:val="2"/>
            <w:vAlign w:val="center"/>
          </w:tcPr>
          <w:p w14:paraId="6E9DE5D4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A</w:t>
            </w:r>
          </w:p>
          <w:p w14:paraId="52C160DF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 xml:space="preserve">B </w:t>
            </w:r>
          </w:p>
          <w:p w14:paraId="75C2D14F">
            <w:pPr>
              <w:wordWrap w:val="0"/>
              <w:spacing w:before="0" w:after="0" w:line="140" w:lineRule="atLeas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08" w:type="dxa"/>
            <w:vAlign w:val="center"/>
          </w:tcPr>
          <w:p w14:paraId="655E49F2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≤100</w:t>
            </w:r>
          </w:p>
          <w:p w14:paraId="78011662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&gt;100~250</w:t>
            </w:r>
          </w:p>
          <w:p w14:paraId="7FFA66A9">
            <w:pPr>
              <w:wordWrap w:val="0"/>
              <w:spacing w:before="0" w:after="0" w:line="140" w:lineRule="atLeast"/>
              <w:ind w:leftChars="10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18"/>
                <w:szCs w:val="18"/>
              </w:rPr>
              <w:t>&gt;250~350</w:t>
            </w:r>
          </w:p>
        </w:tc>
      </w:tr>
      <w:tr w14:paraId="1AB61F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44" w:type="dxa"/>
            <w:gridSpan w:val="2"/>
            <w:vAlign w:val="center"/>
          </w:tcPr>
          <w:p w14:paraId="734EDD7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注</w:t>
            </w:r>
          </w:p>
        </w:tc>
        <w:tc>
          <w:tcPr>
            <w:tcW w:w="9555" w:type="dxa"/>
            <w:gridSpan w:val="18"/>
            <w:vAlign w:val="center"/>
          </w:tcPr>
          <w:p w14:paraId="1D09762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05D29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4" w:type="dxa"/>
            <w:gridSpan w:val="2"/>
            <w:vAlign w:val="center"/>
          </w:tcPr>
          <w:p w14:paraId="5EDEE70B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付款单位</w:t>
            </w:r>
          </w:p>
        </w:tc>
        <w:tc>
          <w:tcPr>
            <w:tcW w:w="9555" w:type="dxa"/>
            <w:gridSpan w:val="18"/>
            <w:vAlign w:val="center"/>
          </w:tcPr>
          <w:p w14:paraId="06B07E51">
            <w:pPr>
              <w:spacing w:line="280" w:lineRule="exac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委托单位         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施工单位         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其他：</w:t>
            </w:r>
          </w:p>
        </w:tc>
      </w:tr>
      <w:tr w14:paraId="44A29A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4" w:type="dxa"/>
            <w:gridSpan w:val="2"/>
            <w:vAlign w:val="center"/>
          </w:tcPr>
          <w:p w14:paraId="524193D3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样品处理</w:t>
            </w:r>
          </w:p>
          <w:p w14:paraId="7200CD23">
            <w:pPr>
              <w:spacing w:line="2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意见</w:t>
            </w:r>
          </w:p>
        </w:tc>
        <w:tc>
          <w:tcPr>
            <w:tcW w:w="2036" w:type="dxa"/>
            <w:gridSpan w:val="4"/>
            <w:vAlign w:val="center"/>
          </w:tcPr>
          <w:p w14:paraId="2BF7993B">
            <w:pPr>
              <w:ind w:firstLine="180" w:firstLineChars="100"/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退样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不退样</w:t>
            </w:r>
          </w:p>
        </w:tc>
        <w:tc>
          <w:tcPr>
            <w:tcW w:w="1250" w:type="dxa"/>
            <w:gridSpan w:val="2"/>
            <w:vAlign w:val="center"/>
          </w:tcPr>
          <w:p w14:paraId="57E11FC1">
            <w:pPr>
              <w:jc w:val="center"/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报告领取</w:t>
            </w:r>
          </w:p>
        </w:tc>
        <w:tc>
          <w:tcPr>
            <w:tcW w:w="2835" w:type="dxa"/>
            <w:gridSpan w:val="7"/>
            <w:vAlign w:val="center"/>
          </w:tcPr>
          <w:p w14:paraId="73036281">
            <w:pPr>
              <w:ind w:firstLine="180" w:firstLineChars="100"/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取报告凭证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其它方式</w:t>
            </w:r>
          </w:p>
        </w:tc>
        <w:tc>
          <w:tcPr>
            <w:tcW w:w="1135" w:type="dxa"/>
            <w:gridSpan w:val="2"/>
            <w:vAlign w:val="center"/>
          </w:tcPr>
          <w:p w14:paraId="7BBCDBF0">
            <w:pPr>
              <w:jc w:val="center"/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样品状态</w:t>
            </w:r>
          </w:p>
        </w:tc>
        <w:tc>
          <w:tcPr>
            <w:tcW w:w="2299" w:type="dxa"/>
            <w:gridSpan w:val="3"/>
            <w:vAlign w:val="center"/>
          </w:tcPr>
          <w:p w14:paraId="1786E7F2">
            <w:pPr>
              <w:jc w:val="center"/>
              <w:rPr>
                <w:rFonts w:hint="eastAsia" w:asciiTheme="minorHAnsi" w:hAnsiTheme="minorHAnsi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正常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异常</w:t>
            </w:r>
          </w:p>
        </w:tc>
      </w:tr>
      <w:tr w14:paraId="11B3EF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4" w:type="dxa"/>
            <w:gridSpan w:val="2"/>
            <w:vAlign w:val="center"/>
          </w:tcPr>
          <w:p w14:paraId="76B49509">
            <w:pPr>
              <w:spacing w:line="280" w:lineRule="exact"/>
              <w:ind w:left="-3" w:leftChars="-9" w:hanging="16" w:hangingChars="9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bCs/>
                <w:sz w:val="18"/>
                <w:szCs w:val="18"/>
              </w:rPr>
              <w:t>委托方签名确认</w:t>
            </w:r>
          </w:p>
        </w:tc>
        <w:tc>
          <w:tcPr>
            <w:tcW w:w="9555" w:type="dxa"/>
            <w:gridSpan w:val="18"/>
            <w:vAlign w:val="center"/>
          </w:tcPr>
          <w:p w14:paraId="676BDB4A">
            <w:pPr>
              <w:spacing w:line="280" w:lineRule="exact"/>
              <w:rPr>
                <w:rFonts w:hint="eastAsia" w:cs="宋体"/>
                <w:bCs/>
                <w:sz w:val="18"/>
                <w:szCs w:val="18"/>
              </w:rPr>
            </w:pPr>
            <w:r>
              <w:rPr>
                <w:rFonts w:hint="eastAsia" w:cs="宋体"/>
                <w:bCs/>
                <w:sz w:val="18"/>
                <w:szCs w:val="18"/>
              </w:rPr>
              <w:t xml:space="preserve">本委托方对所提供以上信息的真实性、准确性负责。 </w:t>
            </w:r>
          </w:p>
          <w:p w14:paraId="6A71F4B4">
            <w:pPr>
              <w:spacing w:line="400" w:lineRule="exact"/>
              <w:ind w:firstLine="5220" w:firstLineChars="29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bCs/>
                <w:sz w:val="18"/>
                <w:szCs w:val="18"/>
              </w:rPr>
              <w:t xml:space="preserve">签名：   </w:t>
            </w:r>
            <w:r>
              <w:rPr>
                <w:rFonts w:hint="eastAsia" w:cs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bCs/>
                <w:sz w:val="18"/>
                <w:szCs w:val="18"/>
              </w:rPr>
              <w:t xml:space="preserve">            </w:t>
            </w:r>
            <w:r>
              <w:rPr>
                <w:rFonts w:hint="eastAsia" w:cs="宋体"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cs="宋体"/>
                <w:bCs/>
                <w:sz w:val="18"/>
                <w:szCs w:val="18"/>
              </w:rPr>
              <w:t xml:space="preserve">  日期：</w:t>
            </w:r>
            <w:r>
              <w:rPr>
                <w:rFonts w:hint="eastAsia" w:cs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bCs/>
                <w:sz w:val="18"/>
                <w:szCs w:val="18"/>
              </w:rPr>
              <w:t xml:space="preserve">   年</w:t>
            </w:r>
            <w:r>
              <w:rPr>
                <w:rFonts w:hint="eastAsia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bCs/>
                <w:sz w:val="18"/>
                <w:szCs w:val="18"/>
              </w:rPr>
              <w:t xml:space="preserve">   月   </w:t>
            </w:r>
            <w:r>
              <w:rPr>
                <w:rFonts w:hint="eastAsia" w:cs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bCs/>
                <w:sz w:val="18"/>
                <w:szCs w:val="18"/>
              </w:rPr>
              <w:t xml:space="preserve"> 日</w:t>
            </w:r>
          </w:p>
        </w:tc>
      </w:tr>
    </w:tbl>
    <w:p w14:paraId="33799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0" w:firstLineChars="350"/>
        <w:textAlignment w:val="auto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  <w:szCs w:val="20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</w:rPr>
        <w:t xml:space="preserve">收样人：    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     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收样日期：      年     月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日</w:t>
      </w:r>
    </w:p>
    <w:p w14:paraId="727D6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声明：表中信息必须真实、准确、清晰填写，一经填写完毕及确认后，</w:t>
      </w:r>
      <w:r>
        <w:rPr>
          <w:rFonts w:hint="eastAsia" w:ascii="宋体" w:hAnsi="宋体" w:cs="宋体"/>
          <w:b/>
          <w:sz w:val="20"/>
          <w:szCs w:val="20"/>
        </w:rPr>
        <w:t>本单位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原则上不受理检测报告相关信息更改。</w:t>
      </w:r>
    </w:p>
    <w:p w14:paraId="2106C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b/>
          <w:bCs/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谢谢您的理解与配合！</w:t>
      </w:r>
    </w:p>
    <w:p w14:paraId="435FF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说明：1、委托方确认检验项目、检验依据，保证所提供样品和资料的真实性，按时支付检测费用、凭委托单领取报告。</w:t>
      </w:r>
    </w:p>
    <w:p w14:paraId="302A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kern w:val="0"/>
          <w:sz w:val="20"/>
          <w:szCs w:val="20"/>
        </w:rPr>
        <w:t>2、如要求退样，请凭委托单在报告出具之日起10个工作日内领回，逾期或无要求时由本司自行处理。</w:t>
      </w:r>
    </w:p>
    <w:p w14:paraId="30024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kern w:val="0"/>
          <w:sz w:val="20"/>
          <w:szCs w:val="20"/>
        </w:rPr>
        <w:t>3、见证人确认对有见证送检样品的代表性和取样、送检的真实性负法律责任。</w:t>
      </w:r>
    </w:p>
    <w:p w14:paraId="55F2D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kern w:val="0"/>
          <w:sz w:val="20"/>
          <w:szCs w:val="20"/>
        </w:rPr>
        <w:t>4、工程质量监督管理部门对监督抽检样品的代表性和取样、送检的真实性负责。</w:t>
      </w:r>
    </w:p>
    <w:p w14:paraId="38241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kern w:val="0"/>
          <w:sz w:val="20"/>
          <w:szCs w:val="20"/>
        </w:rPr>
        <w:t>5、检测单位保证检验的公正性、对检验数据负责，为委托提供的样品及其有关资料保密。</w:t>
      </w:r>
    </w:p>
    <w:p w14:paraId="4CBF8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eastAsiaTheme="minorEastAsia"/>
          <w:sz w:val="20"/>
          <w:szCs w:val="20"/>
          <w:lang w:val="en-US" w:eastAsia="zh-CN"/>
        </w:rPr>
      </w:pPr>
      <w:r>
        <w:rPr>
          <w:kern w:val="0"/>
          <w:sz w:val="20"/>
          <w:szCs w:val="20"/>
        </w:rPr>
        <w:t xml:space="preserve">            </w:t>
      </w:r>
      <w:r>
        <w:rPr>
          <w:rFonts w:hint="eastAsia" w:ascii="宋体" w:hAnsi="宋体" w:cs="宋体"/>
          <w:kern w:val="0"/>
          <w:sz w:val="20"/>
          <w:szCs w:val="20"/>
        </w:rPr>
        <w:t>6、检测单位地址：广东省茂名市信宜市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丁堡镇</w:t>
      </w:r>
      <w:r>
        <w:rPr>
          <w:rFonts w:hint="eastAsia" w:ascii="宋体" w:hAnsi="宋体" w:cs="宋体"/>
          <w:kern w:val="0"/>
          <w:sz w:val="20"/>
          <w:szCs w:val="20"/>
        </w:rPr>
        <w:t>信义大道南1号    电话: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0668-</w:t>
      </w:r>
      <w:r>
        <w:rPr>
          <w:rFonts w:hint="eastAsia" w:ascii="宋体" w:hAnsi="宋体" w:cs="宋体"/>
          <w:kern w:val="0"/>
          <w:sz w:val="20"/>
          <w:szCs w:val="20"/>
        </w:rPr>
        <w:t>8831789     邮编：5253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45</w:t>
      </w:r>
    </w:p>
    <w:sectPr>
      <w:headerReference r:id="rId3" w:type="default"/>
      <w:pgSz w:w="11900" w:h="16820"/>
      <w:pgMar w:top="700" w:right="700" w:bottom="700" w:left="700" w:header="56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BEF0B">
    <w:pPr>
      <w:pStyle w:val="3"/>
      <w:pBdr>
        <w:bottom w:val="none" w:color="auto" w:sz="0" w:space="1"/>
      </w:pBdr>
      <w:ind w:firstLine="540" w:firstLineChars="300"/>
      <w:jc w:val="right"/>
      <w:rPr>
        <w:sz w:val="21"/>
        <w:szCs w:val="21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-68580</wp:posOffset>
          </wp:positionV>
          <wp:extent cx="1212850" cy="360045"/>
          <wp:effectExtent l="0" t="0" r="6350" b="1905"/>
          <wp:wrapNone/>
          <wp:docPr id="1" name="图片 1" descr="ae02f4f93eb39438e6305dbc7b66e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e02f4f93eb39438e6305dbc7b66e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85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sz w:val="21"/>
        <w:szCs w:val="21"/>
        <w:lang w:val="en-US" w:eastAsia="zh-CN"/>
      </w:rPr>
      <w:t>JXGK-IV-A/W-060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5"/>
  </w:compat>
  <w:docVars>
    <w:docVar w:name="commondata" w:val="eyJoZGlkIjoiYmRkNTFmYTJiMjgwOTlkYjA2NzA3MmMwNTliMjcyMWQifQ=="/>
  </w:docVars>
  <w:rsids>
    <w:rsidRoot w:val="00000000"/>
    <w:rsid w:val="051F72D5"/>
    <w:rsid w:val="05D103EB"/>
    <w:rsid w:val="07FB6BDB"/>
    <w:rsid w:val="0CC25F19"/>
    <w:rsid w:val="0EAC25EE"/>
    <w:rsid w:val="115D0906"/>
    <w:rsid w:val="14E0659E"/>
    <w:rsid w:val="166242C9"/>
    <w:rsid w:val="18075128"/>
    <w:rsid w:val="1AE40ED8"/>
    <w:rsid w:val="24596D0B"/>
    <w:rsid w:val="26E33204"/>
    <w:rsid w:val="295B2ABC"/>
    <w:rsid w:val="2AC46EA9"/>
    <w:rsid w:val="2DD530FA"/>
    <w:rsid w:val="33C95618"/>
    <w:rsid w:val="356F146F"/>
    <w:rsid w:val="3AC32CD9"/>
    <w:rsid w:val="3D382417"/>
    <w:rsid w:val="3D820C29"/>
    <w:rsid w:val="3FE90703"/>
    <w:rsid w:val="428732EE"/>
    <w:rsid w:val="4657720B"/>
    <w:rsid w:val="4801420C"/>
    <w:rsid w:val="4E286F6D"/>
    <w:rsid w:val="4E4A7CC1"/>
    <w:rsid w:val="5117428B"/>
    <w:rsid w:val="52985724"/>
    <w:rsid w:val="55E262B1"/>
    <w:rsid w:val="56523FBF"/>
    <w:rsid w:val="57A17457"/>
    <w:rsid w:val="58E9312F"/>
    <w:rsid w:val="5C1540D8"/>
    <w:rsid w:val="5DDF45D4"/>
    <w:rsid w:val="64171B75"/>
    <w:rsid w:val="672D1356"/>
    <w:rsid w:val="698E432E"/>
    <w:rsid w:val="6A570BC4"/>
    <w:rsid w:val="70CC45C5"/>
    <w:rsid w:val="729F135A"/>
    <w:rsid w:val="75555137"/>
    <w:rsid w:val="771A5453"/>
    <w:rsid w:val="799A287B"/>
    <w:rsid w:val="7F8E6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804</Words>
  <Characters>1056</Characters>
  <TotalTime>10</TotalTime>
  <ScaleCrop>false</ScaleCrop>
  <LinksUpToDate>false</LinksUpToDate>
  <CharactersWithSpaces>1391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2024-05-28T00:59:00Z</dcterms:created>
  <dc:creator>Apache POI</dc:creator>
  <cp:lastModifiedBy>Lenovo</cp:lastModifiedBy>
  <dcterms:modified xsi:type="dcterms:W3CDTF">2025-04-07T00:40:15Z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5DCE63F3EB6C42AA825AEC964AA22DCC_13</vt:lpwstr>
  </property>
  <property fmtid="{D5CDD505-2E9C-101B-9397-08002B2CF9AE}" pid="4" name="KSOTemplateDocerSaveRecord">
    <vt:lpwstr>eyJoZGlkIjoiYmRkNTFmYTJiMjgwOTlkYjA2NzA3MmMwNTliMjcyMWQifQ==</vt:lpwstr>
  </property>
</Properties>
</file>